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0F45265" w14:textId="22D14D31" w:rsidR="003F570C" w:rsidRPr="00B771B6" w:rsidRDefault="00B81C03" w:rsidP="00B81C03">
      <w:pPr>
        <w:pBdr>
          <w:bottom w:val="double" w:sz="6" w:space="1" w:color="auto"/>
        </w:pBdr>
        <w:rPr>
          <w:sz w:val="28"/>
        </w:rPr>
      </w:pPr>
      <w:r w:rsidRPr="00B81C03">
        <w:rPr>
          <w:b/>
          <w:sz w:val="28"/>
        </w:rPr>
        <w:t>ABS-166630</w:t>
      </w:r>
      <w:r>
        <w:rPr>
          <w:b/>
          <w:sz w:val="28"/>
        </w:rPr>
        <w:t xml:space="preserve"> </w:t>
      </w:r>
      <w:proofErr w:type="spellStart"/>
      <w:r w:rsidRPr="00B81C03">
        <w:rPr>
          <w:b/>
          <w:sz w:val="28"/>
        </w:rPr>
        <w:t>AutomatedRouteDocumentGeneration</w:t>
      </w:r>
      <w:proofErr w:type="spellEnd"/>
      <w:r w:rsidRPr="00B81C03">
        <w:rPr>
          <w:b/>
          <w:sz w:val="28"/>
        </w:rPr>
        <w:t>: Session Locked when starting multiple invoicing/</w:t>
      </w:r>
      <w:proofErr w:type="spellStart"/>
      <w:r w:rsidRPr="00B81C03">
        <w:rPr>
          <w:b/>
          <w:sz w:val="28"/>
        </w:rPr>
        <w:t>soilticket</w:t>
      </w:r>
      <w:proofErr w:type="spellEnd"/>
      <w:r w:rsidRPr="00B81C03">
        <w:rPr>
          <w:b/>
          <w:sz w:val="28"/>
        </w:rPr>
        <w:t xml:space="preserve"> processes from different BUs</w:t>
      </w:r>
    </w:p>
    <w:tbl>
      <w:tblPr>
        <w:tblStyle w:val="GridTable4-Accent5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E271B9" w14:paraId="2A4EB2B2" w14:textId="77777777" w:rsidTr="00E271B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1809D645" w14:textId="77777777" w:rsidR="00E271B9" w:rsidRDefault="00E271B9">
            <w:r w:rsidRPr="000D7F40">
              <w:rPr>
                <w:b w:val="0"/>
                <w:sz w:val="24"/>
              </w:rPr>
              <w:t>Environment</w:t>
            </w:r>
          </w:p>
        </w:tc>
        <w:tc>
          <w:tcPr>
            <w:tcW w:w="4675" w:type="dxa"/>
          </w:tcPr>
          <w:p w14:paraId="4C6DC5EB" w14:textId="77777777" w:rsidR="00E271B9" w:rsidRDefault="00E271B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0D7F40">
              <w:rPr>
                <w:b w:val="0"/>
                <w:sz w:val="24"/>
              </w:rPr>
              <w:t>Prerequisites</w:t>
            </w:r>
          </w:p>
        </w:tc>
      </w:tr>
      <w:tr w:rsidR="00E271B9" w14:paraId="73685BED" w14:textId="77777777" w:rsidTr="00E271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40F3ADD6" w14:textId="63AF1BB8" w:rsidR="00576949" w:rsidRPr="00576949" w:rsidRDefault="00576949" w:rsidP="00E271B9">
            <w:pPr>
              <w:rPr>
                <w:b w:val="0"/>
                <w:bCs w:val="0"/>
                <w:sz w:val="20"/>
              </w:rPr>
            </w:pPr>
            <w:r w:rsidRPr="00576949">
              <w:rPr>
                <w:b w:val="0"/>
                <w:bCs w:val="0"/>
                <w:sz w:val="20"/>
              </w:rPr>
              <w:t>Version:</w:t>
            </w:r>
            <w:r>
              <w:rPr>
                <w:b w:val="0"/>
                <w:bCs w:val="0"/>
                <w:sz w:val="20"/>
              </w:rPr>
              <w:t>9.0</w:t>
            </w:r>
            <w:r w:rsidR="00B81C03">
              <w:rPr>
                <w:b w:val="0"/>
                <w:bCs w:val="0"/>
                <w:sz w:val="20"/>
              </w:rPr>
              <w:t>7</w:t>
            </w:r>
            <w:r>
              <w:rPr>
                <w:b w:val="0"/>
                <w:bCs w:val="0"/>
                <w:sz w:val="20"/>
              </w:rPr>
              <w:t>.0</w:t>
            </w:r>
            <w:r w:rsidR="00B81C03">
              <w:rPr>
                <w:b w:val="0"/>
                <w:bCs w:val="0"/>
                <w:sz w:val="20"/>
              </w:rPr>
              <w:t>0</w:t>
            </w:r>
          </w:p>
          <w:p w14:paraId="282A26D7" w14:textId="7E0F5AFF" w:rsidR="00E271B9" w:rsidRPr="000D7F40" w:rsidRDefault="00E271B9" w:rsidP="00E271B9">
            <w:pPr>
              <w:rPr>
                <w:b w:val="0"/>
                <w:sz w:val="20"/>
              </w:rPr>
            </w:pPr>
            <w:r w:rsidRPr="000D7F40">
              <w:rPr>
                <w:b w:val="0"/>
                <w:sz w:val="20"/>
              </w:rPr>
              <w:t>DBServerName=</w:t>
            </w:r>
            <w:r w:rsidR="002E7349" w:rsidRPr="002E7349">
              <w:rPr>
                <w:b w:val="0"/>
                <w:sz w:val="20"/>
              </w:rPr>
              <w:t>abs-SRV20.internal.abslbs.com</w:t>
            </w:r>
          </w:p>
          <w:p w14:paraId="7420C737" w14:textId="7FED10FD" w:rsidR="00E271B9" w:rsidRPr="000D7F40" w:rsidRDefault="00E271B9" w:rsidP="00E271B9">
            <w:pPr>
              <w:rPr>
                <w:b w:val="0"/>
                <w:sz w:val="20"/>
              </w:rPr>
            </w:pPr>
            <w:r w:rsidRPr="000D7F40">
              <w:rPr>
                <w:b w:val="0"/>
                <w:sz w:val="20"/>
              </w:rPr>
              <w:t>DBSID=</w:t>
            </w:r>
            <w:r w:rsidR="002E7349">
              <w:rPr>
                <w:b w:val="0"/>
                <w:sz w:val="20"/>
              </w:rPr>
              <w:t>CUST24</w:t>
            </w:r>
          </w:p>
          <w:p w14:paraId="28878344" w14:textId="05038F57" w:rsidR="00E271B9" w:rsidRPr="000D7F40" w:rsidRDefault="00E271B9" w:rsidP="00E271B9">
            <w:pPr>
              <w:rPr>
                <w:b w:val="0"/>
                <w:sz w:val="20"/>
              </w:rPr>
            </w:pPr>
            <w:proofErr w:type="spellStart"/>
            <w:r w:rsidRPr="000D7F40">
              <w:rPr>
                <w:b w:val="0"/>
                <w:sz w:val="20"/>
              </w:rPr>
              <w:t>DBUser</w:t>
            </w:r>
            <w:proofErr w:type="spellEnd"/>
            <w:r w:rsidRPr="000D7F40">
              <w:rPr>
                <w:b w:val="0"/>
                <w:sz w:val="20"/>
              </w:rPr>
              <w:t>=</w:t>
            </w:r>
            <w:r w:rsidR="002E7349">
              <w:rPr>
                <w:b w:val="0"/>
                <w:sz w:val="20"/>
              </w:rPr>
              <w:t>UNF</w:t>
            </w:r>
            <w:r w:rsidR="00B81C03">
              <w:rPr>
                <w:b w:val="0"/>
                <w:sz w:val="20"/>
              </w:rPr>
              <w:t>DEV</w:t>
            </w:r>
          </w:p>
          <w:p w14:paraId="71C38BF6" w14:textId="7DFB2806" w:rsidR="00E271B9" w:rsidRPr="000D7F40" w:rsidRDefault="00E271B9" w:rsidP="00E271B9">
            <w:pPr>
              <w:rPr>
                <w:b w:val="0"/>
                <w:sz w:val="20"/>
              </w:rPr>
            </w:pPr>
            <w:proofErr w:type="spellStart"/>
            <w:r w:rsidRPr="000D7F40">
              <w:rPr>
                <w:b w:val="0"/>
                <w:sz w:val="20"/>
              </w:rPr>
              <w:t>DBPassword</w:t>
            </w:r>
            <w:proofErr w:type="spellEnd"/>
            <w:r w:rsidRPr="000D7F40">
              <w:rPr>
                <w:b w:val="0"/>
                <w:sz w:val="20"/>
              </w:rPr>
              <w:t>=</w:t>
            </w:r>
            <w:r w:rsidR="002E7349">
              <w:rPr>
                <w:b w:val="0"/>
                <w:sz w:val="20"/>
              </w:rPr>
              <w:t>UNF</w:t>
            </w:r>
            <w:r w:rsidR="00B81C03">
              <w:rPr>
                <w:b w:val="0"/>
                <w:sz w:val="20"/>
              </w:rPr>
              <w:t>DEV</w:t>
            </w:r>
          </w:p>
          <w:p w14:paraId="75DD4869" w14:textId="085D4B15" w:rsidR="00E271B9" w:rsidRPr="000D7F40" w:rsidRDefault="00E271B9" w:rsidP="00E271B9">
            <w:pPr>
              <w:rPr>
                <w:sz w:val="20"/>
              </w:rPr>
            </w:pPr>
            <w:r w:rsidRPr="000D7F40">
              <w:rPr>
                <w:b w:val="0"/>
                <w:sz w:val="20"/>
              </w:rPr>
              <w:t>Environment=</w:t>
            </w:r>
            <w:r w:rsidR="002E7349">
              <w:rPr>
                <w:b w:val="0"/>
                <w:sz w:val="20"/>
              </w:rPr>
              <w:t>Test</w:t>
            </w:r>
          </w:p>
        </w:tc>
        <w:tc>
          <w:tcPr>
            <w:tcW w:w="4675" w:type="dxa"/>
          </w:tcPr>
          <w:p w14:paraId="452FE1A6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Module:</w:t>
            </w:r>
          </w:p>
          <w:p w14:paraId="58F080BC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System setting</w:t>
            </w:r>
          </w:p>
          <w:p w14:paraId="1D878790" w14:textId="1BB45E12" w:rsidR="00E271B9" w:rsidRPr="002824D7" w:rsidRDefault="00E271B9" w:rsidP="002824D7">
            <w:pPr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</w:p>
        </w:tc>
      </w:tr>
    </w:tbl>
    <w:p w14:paraId="3FB06765" w14:textId="23583F26" w:rsidR="003F570C" w:rsidRDefault="003F570C" w:rsidP="009E6B9B"/>
    <w:sdt>
      <w:sdtPr>
        <w:rPr>
          <w:rFonts w:asciiTheme="minorHAnsi" w:eastAsiaTheme="minorHAnsi" w:hAnsiTheme="minorHAnsi" w:cstheme="minorBidi"/>
          <w:color w:val="auto"/>
          <w:sz w:val="22"/>
          <w:szCs w:val="22"/>
        </w:rPr>
        <w:id w:val="-1989539985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3683CA8C" w14:textId="75D2536D" w:rsidR="00773F90" w:rsidRDefault="00773F90">
          <w:pPr>
            <w:pStyle w:val="TOCHeading"/>
          </w:pPr>
          <w:r>
            <w:t>Contents</w:t>
          </w:r>
        </w:p>
        <w:p w14:paraId="0DE55DE9" w14:textId="76A55824" w:rsidR="007B6B80" w:rsidRDefault="00773F90">
          <w:pPr>
            <w:pStyle w:val="TOC1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r>
            <w:rPr>
              <w:b/>
              <w:bCs/>
              <w:noProof/>
            </w:rPr>
            <w:fldChar w:fldCharType="begin"/>
          </w:r>
          <w:r>
            <w:rPr>
              <w:b/>
              <w:bCs/>
              <w:noProof/>
            </w:rPr>
            <w:instrText xml:space="preserve"> TOC \o "1-3" \h \z \u </w:instrText>
          </w:r>
          <w:r>
            <w:rPr>
              <w:b/>
              <w:bCs/>
              <w:noProof/>
            </w:rPr>
            <w:fldChar w:fldCharType="separate"/>
          </w:r>
          <w:hyperlink w:anchor="_Toc171599982" w:history="1">
            <w:r w:rsidR="007B6B80" w:rsidRPr="001E3E51">
              <w:rPr>
                <w:rStyle w:val="Hyperlink"/>
                <w:noProof/>
              </w:rPr>
              <w:t>Test after fix</w:t>
            </w:r>
            <w:r w:rsidR="007B6B80">
              <w:rPr>
                <w:noProof/>
                <w:webHidden/>
              </w:rPr>
              <w:tab/>
            </w:r>
            <w:r w:rsidR="007B6B80">
              <w:rPr>
                <w:noProof/>
                <w:webHidden/>
              </w:rPr>
              <w:fldChar w:fldCharType="begin"/>
            </w:r>
            <w:r w:rsidR="007B6B80">
              <w:rPr>
                <w:noProof/>
                <w:webHidden/>
              </w:rPr>
              <w:instrText xml:space="preserve"> PAGEREF _Toc171599982 \h </w:instrText>
            </w:r>
            <w:r w:rsidR="007B6B80">
              <w:rPr>
                <w:noProof/>
                <w:webHidden/>
              </w:rPr>
            </w:r>
            <w:r w:rsidR="007B6B80">
              <w:rPr>
                <w:noProof/>
                <w:webHidden/>
              </w:rPr>
              <w:fldChar w:fldCharType="separate"/>
            </w:r>
            <w:r w:rsidR="007B6B80">
              <w:rPr>
                <w:noProof/>
                <w:webHidden/>
              </w:rPr>
              <w:t>1</w:t>
            </w:r>
            <w:r w:rsidR="007B6B80">
              <w:rPr>
                <w:noProof/>
                <w:webHidden/>
              </w:rPr>
              <w:fldChar w:fldCharType="end"/>
            </w:r>
          </w:hyperlink>
        </w:p>
        <w:p w14:paraId="33506985" w14:textId="69902607" w:rsidR="007B6B80" w:rsidRDefault="007B6B80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71599983" w:history="1">
            <w:r w:rsidRPr="001E3E51">
              <w:rPr>
                <w:rStyle w:val="Hyperlink"/>
                <w:noProof/>
              </w:rPr>
              <w:t>Test Case 1 – Start invoicing on multiple routes from different businessunits but from the same plant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_Toc171599983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EECDDCC" w14:textId="67B84D8D" w:rsidR="007B6B80" w:rsidRDefault="007B6B80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71599984" w:history="1">
            <w:r w:rsidRPr="001E3E51">
              <w:rPr>
                <w:rStyle w:val="Hyperlink"/>
                <w:noProof/>
              </w:rPr>
              <w:t>Test Case 2 – Start invoicing on multiple routes from different businessunits but different plants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_Toc171599984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12998FA" w14:textId="5005A3B7" w:rsidR="00773F90" w:rsidRDefault="00773F90" w:rsidP="009E6B9B">
          <w:r>
            <w:rPr>
              <w:b/>
              <w:bCs/>
              <w:noProof/>
            </w:rPr>
            <w:fldChar w:fldCharType="end"/>
          </w:r>
        </w:p>
      </w:sdtContent>
    </w:sdt>
    <w:bookmarkStart w:id="0" w:name="Retest"/>
    <w:p w14:paraId="73193238" w14:textId="56362B11" w:rsidR="00773F90" w:rsidRPr="00773F90" w:rsidRDefault="00773F90" w:rsidP="00C36C78">
      <w:pPr>
        <w:pStyle w:val="Heading1"/>
        <w:pBdr>
          <w:bottom w:val="double" w:sz="6" w:space="1" w:color="auto"/>
        </w:pBdr>
      </w:pPr>
      <w:r>
        <w:fldChar w:fldCharType="begin"/>
      </w:r>
      <w:r>
        <w:instrText xml:space="preserve"> HYPERLINK  \l "Retest_TableContents" </w:instrText>
      </w:r>
      <w:r>
        <w:fldChar w:fldCharType="separate"/>
      </w:r>
      <w:bookmarkStart w:id="1" w:name="_Toc171599982"/>
      <w:r w:rsidR="005C4438">
        <w:rPr>
          <w:rStyle w:val="Hyperlink"/>
        </w:rPr>
        <w:t>T</w:t>
      </w:r>
      <w:r w:rsidR="009E6B9B" w:rsidRPr="00773F90">
        <w:rPr>
          <w:rStyle w:val="Hyperlink"/>
        </w:rPr>
        <w:t>est after fix</w:t>
      </w:r>
      <w:bookmarkEnd w:id="1"/>
      <w:r>
        <w:fldChar w:fldCharType="end"/>
      </w:r>
    </w:p>
    <w:p w14:paraId="5B26A730" w14:textId="35183977" w:rsidR="00311354" w:rsidRDefault="00311354" w:rsidP="00311354">
      <w:pPr>
        <w:pStyle w:val="Heading2"/>
      </w:pPr>
      <w:bookmarkStart w:id="2" w:name="_Toc171599983"/>
      <w:bookmarkEnd w:id="0"/>
      <w:r>
        <w:t xml:space="preserve">Test Case 1 – </w:t>
      </w:r>
      <w:r w:rsidR="00B2555C">
        <w:t xml:space="preserve">Start invoicing on multiple </w:t>
      </w:r>
      <w:r w:rsidR="00977905">
        <w:t>routes</w:t>
      </w:r>
      <w:r w:rsidR="003A5A94">
        <w:t xml:space="preserve"> </w:t>
      </w:r>
      <w:r w:rsidR="006473AB">
        <w:t xml:space="preserve">from different </w:t>
      </w:r>
      <w:proofErr w:type="spellStart"/>
      <w:r w:rsidR="006473AB">
        <w:t>businessunits</w:t>
      </w:r>
      <w:proofErr w:type="spellEnd"/>
      <w:r w:rsidR="006473AB">
        <w:t xml:space="preserve"> but from the same plant</w:t>
      </w:r>
      <w:bookmarkEnd w:id="2"/>
    </w:p>
    <w:p w14:paraId="5C7B98EC" w14:textId="3C34D01C" w:rsidR="00C2244E" w:rsidRDefault="005C4438" w:rsidP="009E6B9B">
      <w:pPr>
        <w:rPr>
          <w:bCs/>
        </w:rPr>
      </w:pPr>
      <w:r>
        <w:rPr>
          <w:bCs/>
        </w:rPr>
        <w:t xml:space="preserve">Hash: </w:t>
      </w:r>
      <w:r w:rsidRPr="005C4438">
        <w:rPr>
          <w:bCs/>
        </w:rPr>
        <w:t>aa5cfa8</w:t>
      </w:r>
    </w:p>
    <w:p w14:paraId="00EC9AC3" w14:textId="17EC3076" w:rsidR="000B463E" w:rsidRDefault="000B463E" w:rsidP="000B463E">
      <w:pPr>
        <w:pStyle w:val="ListParagraph"/>
        <w:numPr>
          <w:ilvl w:val="0"/>
          <w:numId w:val="13"/>
        </w:numPr>
      </w:pPr>
      <w:r>
        <w:t xml:space="preserve">Route Status Control DLG: Add multiple </w:t>
      </w:r>
      <w:proofErr w:type="spellStart"/>
      <w:r>
        <w:t>RouteControls</w:t>
      </w:r>
      <w:proofErr w:type="spellEnd"/>
      <w:r>
        <w:t xml:space="preserve"> for BU044 and BU013</w:t>
      </w:r>
    </w:p>
    <w:p w14:paraId="0111ACBF" w14:textId="36967A5B" w:rsidR="000B463E" w:rsidRDefault="000B463E" w:rsidP="000B463E">
      <w:pPr>
        <w:pStyle w:val="ListParagraph"/>
        <w:numPr>
          <w:ilvl w:val="0"/>
          <w:numId w:val="13"/>
        </w:numPr>
      </w:pPr>
      <w:r>
        <w:t>Route Status Control DLG: Generate Packing Notes for all of them</w:t>
      </w:r>
      <w:r w:rsidR="005C4438">
        <w:rPr>
          <w:noProof/>
        </w:rPr>
        <w:drawing>
          <wp:inline distT="0" distB="0" distL="0" distR="0" wp14:anchorId="1DB9347B" wp14:editId="5526BB9C">
            <wp:extent cx="5943600" cy="3162300"/>
            <wp:effectExtent l="0" t="0" r="0" b="0"/>
            <wp:docPr id="211717819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BF9D99" w14:textId="7313B22E" w:rsidR="008B1514" w:rsidRDefault="000B463E" w:rsidP="00FE4031">
      <w:pPr>
        <w:pStyle w:val="ListParagraph"/>
        <w:numPr>
          <w:ilvl w:val="0"/>
          <w:numId w:val="13"/>
        </w:numPr>
      </w:pPr>
      <w:r>
        <w:lastRenderedPageBreak/>
        <w:t xml:space="preserve">Via Web Service /generators/invoices start the invoice generation process for at least 3 </w:t>
      </w:r>
      <w:proofErr w:type="spellStart"/>
      <w:r>
        <w:t>routecontrols</w:t>
      </w:r>
      <w:proofErr w:type="spellEnd"/>
      <w:r>
        <w:t xml:space="preserve"> with no depot and 3 with depot 013</w:t>
      </w:r>
      <w:r w:rsidR="005C4438">
        <w:rPr>
          <w:noProof/>
        </w:rPr>
        <w:drawing>
          <wp:inline distT="0" distB="0" distL="0" distR="0" wp14:anchorId="769626B0" wp14:editId="45B9499A">
            <wp:extent cx="5935980" cy="3139440"/>
            <wp:effectExtent l="0" t="0" r="7620" b="3810"/>
            <wp:docPr id="106412526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139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4438">
        <w:rPr>
          <w:noProof/>
        </w:rPr>
        <w:drawing>
          <wp:inline distT="0" distB="0" distL="0" distR="0" wp14:anchorId="76862CA0" wp14:editId="028BB66A">
            <wp:extent cx="5935980" cy="3154680"/>
            <wp:effectExtent l="0" t="0" r="7620" b="7620"/>
            <wp:docPr id="109861486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4438">
        <w:rPr>
          <w:noProof/>
        </w:rPr>
        <w:lastRenderedPageBreak/>
        <w:drawing>
          <wp:inline distT="0" distB="0" distL="0" distR="0" wp14:anchorId="47F5F9BE" wp14:editId="6F4440D3">
            <wp:extent cx="5935980" cy="3284220"/>
            <wp:effectExtent l="0" t="0" r="7620" b="0"/>
            <wp:docPr id="1572300329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284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4438">
        <w:rPr>
          <w:noProof/>
        </w:rPr>
        <w:drawing>
          <wp:inline distT="0" distB="0" distL="0" distR="0" wp14:anchorId="02B1C97C" wp14:editId="45D3CF12">
            <wp:extent cx="5935980" cy="3070860"/>
            <wp:effectExtent l="0" t="0" r="7620" b="0"/>
            <wp:docPr id="102067922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07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4438">
        <w:rPr>
          <w:noProof/>
        </w:rPr>
        <w:lastRenderedPageBreak/>
        <w:drawing>
          <wp:inline distT="0" distB="0" distL="0" distR="0" wp14:anchorId="4D5549DE" wp14:editId="27820F13">
            <wp:extent cx="5943600" cy="3108960"/>
            <wp:effectExtent l="0" t="0" r="0" b="0"/>
            <wp:docPr id="1294617440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08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4438">
        <w:rPr>
          <w:noProof/>
        </w:rPr>
        <w:drawing>
          <wp:inline distT="0" distB="0" distL="0" distR="0" wp14:anchorId="2D57344B" wp14:editId="7AB7AA78">
            <wp:extent cx="5943600" cy="3093720"/>
            <wp:effectExtent l="0" t="0" r="0" b="0"/>
            <wp:docPr id="368280443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093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05FD89" w14:textId="53932EBF" w:rsidR="002C6734" w:rsidRDefault="00D665D3" w:rsidP="00D665D3">
      <w:pPr>
        <w:pStyle w:val="ListParagraph"/>
        <w:numPr>
          <w:ilvl w:val="0"/>
          <w:numId w:val="13"/>
        </w:numPr>
      </w:pPr>
      <w:r>
        <w:lastRenderedPageBreak/>
        <w:t>Check that the Invoices and soil tickets were generated for all route controls</w:t>
      </w:r>
      <w:r w:rsidR="005C4438">
        <w:rPr>
          <w:noProof/>
        </w:rPr>
        <w:drawing>
          <wp:inline distT="0" distB="0" distL="0" distR="0" wp14:anchorId="1F02E79A" wp14:editId="16AF10DD">
            <wp:extent cx="5943600" cy="3154680"/>
            <wp:effectExtent l="0" t="0" r="0" b="7620"/>
            <wp:docPr id="1043566429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4438">
        <w:rPr>
          <w:noProof/>
        </w:rPr>
        <w:drawing>
          <wp:inline distT="0" distB="0" distL="0" distR="0" wp14:anchorId="5FD49F33" wp14:editId="3284409A">
            <wp:extent cx="5943600" cy="3154680"/>
            <wp:effectExtent l="0" t="0" r="0" b="7620"/>
            <wp:docPr id="1459291764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4438">
        <w:rPr>
          <w:noProof/>
        </w:rPr>
        <w:lastRenderedPageBreak/>
        <w:drawing>
          <wp:inline distT="0" distB="0" distL="0" distR="0" wp14:anchorId="72A74027" wp14:editId="06FCFD0B">
            <wp:extent cx="5943600" cy="3154680"/>
            <wp:effectExtent l="0" t="0" r="0" b="7620"/>
            <wp:docPr id="1581004868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4438">
        <w:rPr>
          <w:noProof/>
        </w:rPr>
        <w:drawing>
          <wp:inline distT="0" distB="0" distL="0" distR="0" wp14:anchorId="6FC4BAF6" wp14:editId="1DCAC53A">
            <wp:extent cx="5943600" cy="3162300"/>
            <wp:effectExtent l="0" t="0" r="0" b="0"/>
            <wp:docPr id="54782683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4438">
        <w:rPr>
          <w:noProof/>
        </w:rPr>
        <w:lastRenderedPageBreak/>
        <w:drawing>
          <wp:inline distT="0" distB="0" distL="0" distR="0" wp14:anchorId="67EC760D" wp14:editId="705591E4">
            <wp:extent cx="5943600" cy="3162300"/>
            <wp:effectExtent l="0" t="0" r="0" b="0"/>
            <wp:docPr id="75774363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4438">
        <w:rPr>
          <w:noProof/>
        </w:rPr>
        <w:drawing>
          <wp:inline distT="0" distB="0" distL="0" distR="0" wp14:anchorId="0B9BD49E" wp14:editId="328696D7">
            <wp:extent cx="5943600" cy="3154680"/>
            <wp:effectExtent l="0" t="0" r="0" b="7620"/>
            <wp:docPr id="1291513051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4438">
        <w:rPr>
          <w:noProof/>
        </w:rPr>
        <w:lastRenderedPageBreak/>
        <w:drawing>
          <wp:inline distT="0" distB="0" distL="0" distR="0" wp14:anchorId="2232A46D" wp14:editId="37C8EF06">
            <wp:extent cx="5943600" cy="3147060"/>
            <wp:effectExtent l="0" t="0" r="0" b="0"/>
            <wp:docPr id="1029615762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47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4438">
        <w:rPr>
          <w:noProof/>
        </w:rPr>
        <w:drawing>
          <wp:inline distT="0" distB="0" distL="0" distR="0" wp14:anchorId="301DE1A3" wp14:editId="33CF6E58">
            <wp:extent cx="5943600" cy="3169920"/>
            <wp:effectExtent l="0" t="0" r="0" b="0"/>
            <wp:docPr id="1599875377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9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4438">
        <w:rPr>
          <w:noProof/>
        </w:rPr>
        <w:lastRenderedPageBreak/>
        <w:drawing>
          <wp:inline distT="0" distB="0" distL="0" distR="0" wp14:anchorId="4D344ADF" wp14:editId="72A15F3C">
            <wp:extent cx="5943600" cy="3162300"/>
            <wp:effectExtent l="0" t="0" r="0" b="0"/>
            <wp:docPr id="1442999490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4438">
        <w:rPr>
          <w:noProof/>
        </w:rPr>
        <w:drawing>
          <wp:inline distT="0" distB="0" distL="0" distR="0" wp14:anchorId="06F77A10" wp14:editId="1E02F5EE">
            <wp:extent cx="5943600" cy="3162300"/>
            <wp:effectExtent l="0" t="0" r="0" b="0"/>
            <wp:docPr id="1713807690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4438">
        <w:rPr>
          <w:noProof/>
        </w:rPr>
        <w:lastRenderedPageBreak/>
        <w:drawing>
          <wp:inline distT="0" distB="0" distL="0" distR="0" wp14:anchorId="4066D444" wp14:editId="7F77479B">
            <wp:extent cx="5943600" cy="3169920"/>
            <wp:effectExtent l="0" t="0" r="0" b="0"/>
            <wp:docPr id="1503618809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9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4438">
        <w:rPr>
          <w:noProof/>
        </w:rPr>
        <w:drawing>
          <wp:inline distT="0" distB="0" distL="0" distR="0" wp14:anchorId="0130E39C" wp14:editId="3A8AF21E">
            <wp:extent cx="5943600" cy="3154680"/>
            <wp:effectExtent l="0" t="0" r="0" b="7620"/>
            <wp:docPr id="1735300766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4438">
        <w:rPr>
          <w:noProof/>
        </w:rPr>
        <w:lastRenderedPageBreak/>
        <w:drawing>
          <wp:inline distT="0" distB="0" distL="0" distR="0" wp14:anchorId="79846A5E" wp14:editId="408B4961">
            <wp:extent cx="5943600" cy="3162300"/>
            <wp:effectExtent l="0" t="0" r="0" b="0"/>
            <wp:docPr id="241756932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4438">
        <w:rPr>
          <w:noProof/>
        </w:rPr>
        <w:drawing>
          <wp:inline distT="0" distB="0" distL="0" distR="0" wp14:anchorId="4079449D" wp14:editId="2F6493EA">
            <wp:extent cx="5935980" cy="3154680"/>
            <wp:effectExtent l="0" t="0" r="7620" b="7620"/>
            <wp:docPr id="70228510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7F85AD" w14:textId="155EB2BE" w:rsidR="002C6734" w:rsidRDefault="002C6734" w:rsidP="00D665D3"/>
    <w:p w14:paraId="6146CCAD" w14:textId="3F27A47D" w:rsidR="00FF55C9" w:rsidRPr="00FF55C9" w:rsidRDefault="00FF55C9" w:rsidP="008E515F">
      <w:pPr>
        <w:rPr>
          <w:b/>
        </w:rPr>
      </w:pPr>
      <w:r w:rsidRPr="00FF55C9">
        <w:rPr>
          <w:b/>
        </w:rPr>
        <w:t>Tested OK</w:t>
      </w:r>
    </w:p>
    <w:p w14:paraId="20648FAE" w14:textId="0640A758" w:rsidR="0026434A" w:rsidRDefault="0026434A" w:rsidP="0026434A">
      <w:pPr>
        <w:pStyle w:val="Heading2"/>
      </w:pPr>
      <w:bookmarkStart w:id="3" w:name="_Toc171599984"/>
      <w:r>
        <w:t xml:space="preserve">Test Case 2 – Start invoicing on multiple routes from different </w:t>
      </w:r>
      <w:proofErr w:type="spellStart"/>
      <w:r>
        <w:t>businessunits</w:t>
      </w:r>
      <w:proofErr w:type="spellEnd"/>
      <w:r>
        <w:t xml:space="preserve"> but different</w:t>
      </w:r>
      <w:r w:rsidR="00D21DDB">
        <w:t xml:space="preserve"> </w:t>
      </w:r>
      <w:r>
        <w:t>plant</w:t>
      </w:r>
      <w:r w:rsidR="00D21DDB">
        <w:t>s</w:t>
      </w:r>
      <w:bookmarkEnd w:id="3"/>
    </w:p>
    <w:p w14:paraId="4CE8DCE7" w14:textId="5630D6BF" w:rsidR="0026434A" w:rsidRDefault="005C4438" w:rsidP="0026434A">
      <w:pPr>
        <w:rPr>
          <w:bCs/>
        </w:rPr>
      </w:pPr>
      <w:r>
        <w:rPr>
          <w:bCs/>
        </w:rPr>
        <w:t xml:space="preserve">Hash: </w:t>
      </w:r>
      <w:r w:rsidRPr="005C4438">
        <w:rPr>
          <w:bCs/>
        </w:rPr>
        <w:t>aa5cfa8</w:t>
      </w:r>
    </w:p>
    <w:p w14:paraId="046591A9" w14:textId="12AC1B8C" w:rsidR="00561BF0" w:rsidRPr="005C4438" w:rsidRDefault="002F0046" w:rsidP="002F0046">
      <w:pPr>
        <w:pStyle w:val="ListParagraph"/>
        <w:numPr>
          <w:ilvl w:val="0"/>
          <w:numId w:val="14"/>
        </w:numPr>
        <w:rPr>
          <w:bCs/>
        </w:rPr>
      </w:pPr>
      <w:r w:rsidRPr="00F26F19">
        <w:rPr>
          <w:bCs/>
        </w:rPr>
        <w:lastRenderedPageBreak/>
        <w:t xml:space="preserve">Route Status Control DLG: </w:t>
      </w:r>
      <w:r w:rsidR="004F1C03" w:rsidRPr="00F26F19">
        <w:rPr>
          <w:bCs/>
        </w:rPr>
        <w:t xml:space="preserve">Add </w:t>
      </w:r>
      <w:r w:rsidR="00CF3C0C" w:rsidRPr="00F26F19">
        <w:rPr>
          <w:bCs/>
        </w:rPr>
        <w:t>4 routes on BU 044 and generate packing notes and finalize packing notes for these route controls</w:t>
      </w:r>
      <w:r w:rsidR="005C4438">
        <w:rPr>
          <w:bCs/>
          <w:noProof/>
        </w:rPr>
        <w:drawing>
          <wp:inline distT="0" distB="0" distL="0" distR="0" wp14:anchorId="0872CD1B" wp14:editId="5AA2B773">
            <wp:extent cx="5943600" cy="3162300"/>
            <wp:effectExtent l="0" t="0" r="0" b="0"/>
            <wp:docPr id="1430420440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94EBF6" w14:textId="498794BD" w:rsidR="00AB546C" w:rsidRPr="00F26F19" w:rsidRDefault="00561BF0" w:rsidP="00F26F19">
      <w:pPr>
        <w:pStyle w:val="ListParagraph"/>
        <w:numPr>
          <w:ilvl w:val="0"/>
          <w:numId w:val="14"/>
        </w:numPr>
        <w:rPr>
          <w:bCs/>
        </w:rPr>
      </w:pPr>
      <w:r w:rsidRPr="00F26F19">
        <w:rPr>
          <w:bCs/>
        </w:rPr>
        <w:t>Change BU to 0</w:t>
      </w:r>
      <w:r w:rsidR="005C4438">
        <w:rPr>
          <w:bCs/>
        </w:rPr>
        <w:t>2</w:t>
      </w:r>
      <w:r w:rsidRPr="00F26F19">
        <w:rPr>
          <w:bCs/>
        </w:rPr>
        <w:t>5</w:t>
      </w:r>
      <w:r w:rsidR="003C5C28" w:rsidRPr="00F26F19">
        <w:rPr>
          <w:bCs/>
        </w:rPr>
        <w:t>.</w:t>
      </w:r>
    </w:p>
    <w:p w14:paraId="6958F586" w14:textId="53A4B665" w:rsidR="003F3A9C" w:rsidRPr="005C4438" w:rsidRDefault="00AB546C" w:rsidP="00197933">
      <w:pPr>
        <w:pStyle w:val="ListParagraph"/>
        <w:numPr>
          <w:ilvl w:val="0"/>
          <w:numId w:val="14"/>
        </w:numPr>
        <w:rPr>
          <w:bCs/>
        </w:rPr>
      </w:pPr>
      <w:r w:rsidRPr="005C4438">
        <w:rPr>
          <w:bCs/>
        </w:rPr>
        <w:t xml:space="preserve">Route Status Control DLG: </w:t>
      </w:r>
      <w:r w:rsidR="0080419F" w:rsidRPr="005C4438">
        <w:rPr>
          <w:bCs/>
        </w:rPr>
        <w:t xml:space="preserve"> </w:t>
      </w:r>
      <w:r w:rsidR="00D95D75" w:rsidRPr="005C4438">
        <w:rPr>
          <w:bCs/>
        </w:rPr>
        <w:t xml:space="preserve">Add 4 more routes </w:t>
      </w:r>
      <w:r w:rsidR="005C4438">
        <w:rPr>
          <w:bCs/>
          <w:noProof/>
        </w:rPr>
        <w:drawing>
          <wp:inline distT="0" distB="0" distL="0" distR="0" wp14:anchorId="7A75BC9B" wp14:editId="75BFD030">
            <wp:extent cx="5943600" cy="3162300"/>
            <wp:effectExtent l="0" t="0" r="0" b="0"/>
            <wp:docPr id="1546283888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E6E9BB" w14:textId="72A1028A" w:rsidR="00000405" w:rsidRPr="005C4438" w:rsidRDefault="00F26F19" w:rsidP="00FB52ED">
      <w:pPr>
        <w:pStyle w:val="ListParagraph"/>
        <w:numPr>
          <w:ilvl w:val="0"/>
          <w:numId w:val="14"/>
        </w:numPr>
        <w:rPr>
          <w:bCs/>
        </w:rPr>
      </w:pPr>
      <w:r>
        <w:rPr>
          <w:bCs/>
        </w:rPr>
        <w:lastRenderedPageBreak/>
        <w:t xml:space="preserve">Use Web Service for invoicing to start the </w:t>
      </w:r>
      <w:r w:rsidR="007A1B4B">
        <w:rPr>
          <w:bCs/>
        </w:rPr>
        <w:t xml:space="preserve">invoice generation for all </w:t>
      </w:r>
      <w:r w:rsidR="00FB52ED">
        <w:rPr>
          <w:bCs/>
        </w:rPr>
        <w:t>8 routes on both plants</w:t>
      </w:r>
      <w:r w:rsidR="005C4438">
        <w:rPr>
          <w:bCs/>
          <w:noProof/>
        </w:rPr>
        <w:drawing>
          <wp:inline distT="0" distB="0" distL="0" distR="0" wp14:anchorId="783FA038" wp14:editId="1EC00436">
            <wp:extent cx="5943600" cy="3002280"/>
            <wp:effectExtent l="0" t="0" r="0" b="7620"/>
            <wp:docPr id="496569201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002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4438">
        <w:rPr>
          <w:bCs/>
          <w:noProof/>
        </w:rPr>
        <w:drawing>
          <wp:inline distT="0" distB="0" distL="0" distR="0" wp14:anchorId="536900FD" wp14:editId="495F0C9F">
            <wp:extent cx="5943600" cy="2987040"/>
            <wp:effectExtent l="0" t="0" r="0" b="3810"/>
            <wp:docPr id="251043990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987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4438">
        <w:rPr>
          <w:bCs/>
          <w:noProof/>
        </w:rPr>
        <w:lastRenderedPageBreak/>
        <w:drawing>
          <wp:inline distT="0" distB="0" distL="0" distR="0" wp14:anchorId="2195873F" wp14:editId="28DE9A17">
            <wp:extent cx="5935980" cy="3055620"/>
            <wp:effectExtent l="0" t="0" r="7620" b="0"/>
            <wp:docPr id="1823482392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055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4438">
        <w:rPr>
          <w:bCs/>
          <w:noProof/>
        </w:rPr>
        <w:drawing>
          <wp:inline distT="0" distB="0" distL="0" distR="0" wp14:anchorId="1963E267" wp14:editId="4DB48DA9">
            <wp:extent cx="5943600" cy="2971800"/>
            <wp:effectExtent l="0" t="0" r="0" b="0"/>
            <wp:docPr id="141254569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97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4438">
        <w:rPr>
          <w:bCs/>
          <w:noProof/>
        </w:rPr>
        <w:lastRenderedPageBreak/>
        <w:drawing>
          <wp:inline distT="0" distB="0" distL="0" distR="0" wp14:anchorId="171DFF04" wp14:editId="4CD1FA15">
            <wp:extent cx="5943600" cy="3032760"/>
            <wp:effectExtent l="0" t="0" r="0" b="0"/>
            <wp:docPr id="116105742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032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4438">
        <w:rPr>
          <w:bCs/>
          <w:noProof/>
        </w:rPr>
        <w:drawing>
          <wp:inline distT="0" distB="0" distL="0" distR="0" wp14:anchorId="67AA5018" wp14:editId="7F1F5062">
            <wp:extent cx="5943600" cy="2987040"/>
            <wp:effectExtent l="0" t="0" r="0" b="3810"/>
            <wp:docPr id="164575248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987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4438">
        <w:rPr>
          <w:bCs/>
          <w:noProof/>
        </w:rPr>
        <w:lastRenderedPageBreak/>
        <w:drawing>
          <wp:inline distT="0" distB="0" distL="0" distR="0" wp14:anchorId="20B22D84" wp14:editId="474866D0">
            <wp:extent cx="5935980" cy="3009900"/>
            <wp:effectExtent l="0" t="0" r="7620" b="0"/>
            <wp:docPr id="170157648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00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4438">
        <w:rPr>
          <w:bCs/>
          <w:noProof/>
        </w:rPr>
        <w:drawing>
          <wp:inline distT="0" distB="0" distL="0" distR="0" wp14:anchorId="2F6537B8" wp14:editId="4C1F94EC">
            <wp:extent cx="5935980" cy="2971800"/>
            <wp:effectExtent l="0" t="0" r="7620" b="0"/>
            <wp:docPr id="1576822589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297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84A081" w14:textId="70313CD4" w:rsidR="00D17302" w:rsidRPr="005C4438" w:rsidRDefault="00D933D2" w:rsidP="003F3FDA">
      <w:pPr>
        <w:pStyle w:val="ListParagraph"/>
        <w:numPr>
          <w:ilvl w:val="0"/>
          <w:numId w:val="14"/>
        </w:numPr>
        <w:rPr>
          <w:bCs/>
        </w:rPr>
      </w:pPr>
      <w:r>
        <w:rPr>
          <w:bCs/>
        </w:rPr>
        <w:lastRenderedPageBreak/>
        <w:t>Route Status Control DLG: Check that the statuses of the routes are ok</w:t>
      </w:r>
      <w:r w:rsidR="005C4438">
        <w:rPr>
          <w:bCs/>
          <w:noProof/>
        </w:rPr>
        <w:drawing>
          <wp:inline distT="0" distB="0" distL="0" distR="0" wp14:anchorId="56816E98" wp14:editId="499F0CEE">
            <wp:extent cx="5943600" cy="3162300"/>
            <wp:effectExtent l="0" t="0" r="0" b="0"/>
            <wp:docPr id="61885071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4438">
        <w:rPr>
          <w:bCs/>
          <w:noProof/>
        </w:rPr>
        <w:drawing>
          <wp:inline distT="0" distB="0" distL="0" distR="0" wp14:anchorId="18E84621" wp14:editId="14DEFD10">
            <wp:extent cx="5943600" cy="3147060"/>
            <wp:effectExtent l="0" t="0" r="0" b="0"/>
            <wp:docPr id="432568279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47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FAD76F" w14:textId="1B23065F" w:rsidR="004B27FB" w:rsidRPr="005C4438" w:rsidRDefault="00D17302" w:rsidP="00D17302">
      <w:pPr>
        <w:pStyle w:val="ListParagraph"/>
        <w:numPr>
          <w:ilvl w:val="0"/>
          <w:numId w:val="14"/>
        </w:numPr>
        <w:rPr>
          <w:bCs/>
        </w:rPr>
      </w:pPr>
      <w:r>
        <w:rPr>
          <w:bCs/>
        </w:rPr>
        <w:lastRenderedPageBreak/>
        <w:t>View Process Logs: Check that the Soil Tickets were generated</w:t>
      </w:r>
      <w:r w:rsidR="005C4438">
        <w:rPr>
          <w:bCs/>
          <w:noProof/>
        </w:rPr>
        <w:drawing>
          <wp:inline distT="0" distB="0" distL="0" distR="0" wp14:anchorId="455E4FBF" wp14:editId="71B055F8">
            <wp:extent cx="5943600" cy="3154680"/>
            <wp:effectExtent l="0" t="0" r="0" b="7620"/>
            <wp:docPr id="676188288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4438">
        <w:rPr>
          <w:bCs/>
          <w:noProof/>
        </w:rPr>
        <w:drawing>
          <wp:inline distT="0" distB="0" distL="0" distR="0" wp14:anchorId="601602E4" wp14:editId="0C3BEAEE">
            <wp:extent cx="5943600" cy="3162300"/>
            <wp:effectExtent l="0" t="0" r="0" b="0"/>
            <wp:docPr id="1667438783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4438">
        <w:rPr>
          <w:bCs/>
          <w:noProof/>
        </w:rPr>
        <w:lastRenderedPageBreak/>
        <w:drawing>
          <wp:inline distT="0" distB="0" distL="0" distR="0" wp14:anchorId="7E0AC0DA" wp14:editId="22E6D311">
            <wp:extent cx="5943600" cy="3147060"/>
            <wp:effectExtent l="0" t="0" r="0" b="0"/>
            <wp:docPr id="207331754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47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4438">
        <w:rPr>
          <w:bCs/>
          <w:noProof/>
        </w:rPr>
        <w:drawing>
          <wp:inline distT="0" distB="0" distL="0" distR="0" wp14:anchorId="4FD45EBA" wp14:editId="030CF384">
            <wp:extent cx="5943600" cy="3147060"/>
            <wp:effectExtent l="0" t="0" r="0" b="0"/>
            <wp:docPr id="2095059664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47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4438">
        <w:rPr>
          <w:bCs/>
          <w:noProof/>
        </w:rPr>
        <w:lastRenderedPageBreak/>
        <w:drawing>
          <wp:inline distT="0" distB="0" distL="0" distR="0" wp14:anchorId="51175982" wp14:editId="69A89299">
            <wp:extent cx="5943600" cy="3154680"/>
            <wp:effectExtent l="0" t="0" r="0" b="7620"/>
            <wp:docPr id="2065397760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4438">
        <w:rPr>
          <w:bCs/>
          <w:noProof/>
        </w:rPr>
        <w:drawing>
          <wp:inline distT="0" distB="0" distL="0" distR="0" wp14:anchorId="627AD2E6" wp14:editId="6A701A29">
            <wp:extent cx="5943600" cy="3147060"/>
            <wp:effectExtent l="0" t="0" r="0" b="0"/>
            <wp:docPr id="81559392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47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4438">
        <w:rPr>
          <w:bCs/>
          <w:noProof/>
        </w:rPr>
        <w:lastRenderedPageBreak/>
        <w:drawing>
          <wp:inline distT="0" distB="0" distL="0" distR="0" wp14:anchorId="049A9942" wp14:editId="557E542D">
            <wp:extent cx="5943600" cy="3147060"/>
            <wp:effectExtent l="0" t="0" r="0" b="0"/>
            <wp:docPr id="296455859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47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4438">
        <w:rPr>
          <w:bCs/>
          <w:noProof/>
        </w:rPr>
        <w:drawing>
          <wp:inline distT="0" distB="0" distL="0" distR="0" wp14:anchorId="54F81368" wp14:editId="103B7EDB">
            <wp:extent cx="5943600" cy="3154680"/>
            <wp:effectExtent l="0" t="0" r="0" b="7620"/>
            <wp:docPr id="621644624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4438">
        <w:rPr>
          <w:bCs/>
          <w:noProof/>
        </w:rPr>
        <w:lastRenderedPageBreak/>
        <w:drawing>
          <wp:inline distT="0" distB="0" distL="0" distR="0" wp14:anchorId="41C32B0F" wp14:editId="2592EA84">
            <wp:extent cx="5943600" cy="3154680"/>
            <wp:effectExtent l="0" t="0" r="0" b="7620"/>
            <wp:docPr id="120647676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4438">
        <w:rPr>
          <w:bCs/>
          <w:noProof/>
        </w:rPr>
        <w:drawing>
          <wp:inline distT="0" distB="0" distL="0" distR="0" wp14:anchorId="332FBFD2" wp14:editId="4ED6E819">
            <wp:extent cx="5943600" cy="3139440"/>
            <wp:effectExtent l="0" t="0" r="0" b="3810"/>
            <wp:docPr id="1933048156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39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4438">
        <w:rPr>
          <w:bCs/>
          <w:noProof/>
        </w:rPr>
        <w:lastRenderedPageBreak/>
        <w:drawing>
          <wp:inline distT="0" distB="0" distL="0" distR="0" wp14:anchorId="0F3BA634" wp14:editId="7A84AC67">
            <wp:extent cx="5943600" cy="3154680"/>
            <wp:effectExtent l="0" t="0" r="0" b="7620"/>
            <wp:docPr id="1793165567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4438">
        <w:rPr>
          <w:bCs/>
          <w:noProof/>
        </w:rPr>
        <w:drawing>
          <wp:inline distT="0" distB="0" distL="0" distR="0" wp14:anchorId="6D093A50" wp14:editId="670D0BA5">
            <wp:extent cx="5943600" cy="3169920"/>
            <wp:effectExtent l="0" t="0" r="0" b="0"/>
            <wp:docPr id="658939023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9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4438">
        <w:rPr>
          <w:bCs/>
          <w:noProof/>
        </w:rPr>
        <w:lastRenderedPageBreak/>
        <w:drawing>
          <wp:inline distT="0" distB="0" distL="0" distR="0" wp14:anchorId="364CC449" wp14:editId="660EF655">
            <wp:extent cx="5943600" cy="3162300"/>
            <wp:effectExtent l="0" t="0" r="0" b="0"/>
            <wp:docPr id="1865924195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4438">
        <w:rPr>
          <w:bCs/>
          <w:noProof/>
        </w:rPr>
        <w:drawing>
          <wp:inline distT="0" distB="0" distL="0" distR="0" wp14:anchorId="71FA6C08" wp14:editId="01599DFF">
            <wp:extent cx="5943600" cy="3154680"/>
            <wp:effectExtent l="0" t="0" r="0" b="7620"/>
            <wp:docPr id="165235846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4438">
        <w:rPr>
          <w:bCs/>
          <w:noProof/>
        </w:rPr>
        <w:lastRenderedPageBreak/>
        <w:drawing>
          <wp:inline distT="0" distB="0" distL="0" distR="0" wp14:anchorId="2A815225" wp14:editId="18FB7238">
            <wp:extent cx="5943600" cy="3154680"/>
            <wp:effectExtent l="0" t="0" r="0" b="7620"/>
            <wp:docPr id="28636562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4438">
        <w:rPr>
          <w:bCs/>
          <w:noProof/>
        </w:rPr>
        <w:drawing>
          <wp:inline distT="0" distB="0" distL="0" distR="0" wp14:anchorId="17C5C9C4" wp14:editId="29B828A1">
            <wp:extent cx="5943600" cy="3147060"/>
            <wp:effectExtent l="0" t="0" r="0" b="0"/>
            <wp:docPr id="1818778238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47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A496A0" w14:textId="77777777" w:rsidR="00010A39" w:rsidRPr="00CB5B32" w:rsidRDefault="00010A39" w:rsidP="009E6B9B">
      <w:pPr>
        <w:rPr>
          <w:b/>
        </w:rPr>
      </w:pPr>
    </w:p>
    <w:sectPr w:rsidR="00010A39" w:rsidRPr="00CB5B3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4694FE5"/>
    <w:multiLevelType w:val="hybridMultilevel"/>
    <w:tmpl w:val="E1F4FA9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FD17594"/>
    <w:multiLevelType w:val="hybridMultilevel"/>
    <w:tmpl w:val="2A08BDD6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3C43DA8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8835D74"/>
    <w:multiLevelType w:val="hybridMultilevel"/>
    <w:tmpl w:val="D508514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B3960CF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BD40CB5"/>
    <w:multiLevelType w:val="hybridMultilevel"/>
    <w:tmpl w:val="2A08BDD6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C24124C"/>
    <w:multiLevelType w:val="hybridMultilevel"/>
    <w:tmpl w:val="2210155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6B216E2"/>
    <w:multiLevelType w:val="hybridMultilevel"/>
    <w:tmpl w:val="2A08BDD6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FFD0F77"/>
    <w:multiLevelType w:val="hybridMultilevel"/>
    <w:tmpl w:val="DC982BD2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21A1E14"/>
    <w:multiLevelType w:val="hybridMultilevel"/>
    <w:tmpl w:val="51128C4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F120220"/>
    <w:multiLevelType w:val="hybridMultilevel"/>
    <w:tmpl w:val="AF828C7E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FBC6A5E"/>
    <w:multiLevelType w:val="hybridMultilevel"/>
    <w:tmpl w:val="CC345D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5562A40"/>
    <w:multiLevelType w:val="hybridMultilevel"/>
    <w:tmpl w:val="2A08BDD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E303E41"/>
    <w:multiLevelType w:val="hybridMultilevel"/>
    <w:tmpl w:val="2E223644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82033665">
    <w:abstractNumId w:val="11"/>
  </w:num>
  <w:num w:numId="2" w16cid:durableId="758646281">
    <w:abstractNumId w:val="9"/>
  </w:num>
  <w:num w:numId="3" w16cid:durableId="1485470812">
    <w:abstractNumId w:val="8"/>
  </w:num>
  <w:num w:numId="4" w16cid:durableId="1322661285">
    <w:abstractNumId w:val="6"/>
  </w:num>
  <w:num w:numId="5" w16cid:durableId="1011763886">
    <w:abstractNumId w:val="13"/>
  </w:num>
  <w:num w:numId="6" w16cid:durableId="253442006">
    <w:abstractNumId w:val="3"/>
  </w:num>
  <w:num w:numId="7" w16cid:durableId="405541073">
    <w:abstractNumId w:val="2"/>
  </w:num>
  <w:num w:numId="8" w16cid:durableId="144056505">
    <w:abstractNumId w:val="4"/>
  </w:num>
  <w:num w:numId="9" w16cid:durableId="906692664">
    <w:abstractNumId w:val="12"/>
  </w:num>
  <w:num w:numId="10" w16cid:durableId="273365272">
    <w:abstractNumId w:val="1"/>
  </w:num>
  <w:num w:numId="11" w16cid:durableId="523133631">
    <w:abstractNumId w:val="7"/>
  </w:num>
  <w:num w:numId="12" w16cid:durableId="975993001">
    <w:abstractNumId w:val="5"/>
  </w:num>
  <w:num w:numId="13" w16cid:durableId="986056618">
    <w:abstractNumId w:val="10"/>
  </w:num>
  <w:num w:numId="14" w16cid:durableId="50594774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F570C"/>
    <w:rsid w:val="00000405"/>
    <w:rsid w:val="00010316"/>
    <w:rsid w:val="00010A39"/>
    <w:rsid w:val="00033E06"/>
    <w:rsid w:val="000B463E"/>
    <w:rsid w:val="000D19CF"/>
    <w:rsid w:val="000D5C9B"/>
    <w:rsid w:val="000D7F40"/>
    <w:rsid w:val="000E00CC"/>
    <w:rsid w:val="00127751"/>
    <w:rsid w:val="00146BED"/>
    <w:rsid w:val="001557E9"/>
    <w:rsid w:val="001765D9"/>
    <w:rsid w:val="00184B15"/>
    <w:rsid w:val="001C50DE"/>
    <w:rsid w:val="002213CD"/>
    <w:rsid w:val="00226CF4"/>
    <w:rsid w:val="00233614"/>
    <w:rsid w:val="0026434A"/>
    <w:rsid w:val="002824D7"/>
    <w:rsid w:val="002C6734"/>
    <w:rsid w:val="002D4F2D"/>
    <w:rsid w:val="002E7349"/>
    <w:rsid w:val="002F0046"/>
    <w:rsid w:val="002F6660"/>
    <w:rsid w:val="00306394"/>
    <w:rsid w:val="00311354"/>
    <w:rsid w:val="00321B14"/>
    <w:rsid w:val="003360CD"/>
    <w:rsid w:val="003571FB"/>
    <w:rsid w:val="003654D5"/>
    <w:rsid w:val="0039379A"/>
    <w:rsid w:val="003A5A94"/>
    <w:rsid w:val="003B5713"/>
    <w:rsid w:val="003C12EF"/>
    <w:rsid w:val="003C5C28"/>
    <w:rsid w:val="003D6C0C"/>
    <w:rsid w:val="003F3A9C"/>
    <w:rsid w:val="003F3FDA"/>
    <w:rsid w:val="003F570C"/>
    <w:rsid w:val="00405909"/>
    <w:rsid w:val="00430AE5"/>
    <w:rsid w:val="0047239E"/>
    <w:rsid w:val="00496FB8"/>
    <w:rsid w:val="004B27FB"/>
    <w:rsid w:val="004C5C3D"/>
    <w:rsid w:val="004F1C03"/>
    <w:rsid w:val="0050083F"/>
    <w:rsid w:val="00504351"/>
    <w:rsid w:val="00552CA9"/>
    <w:rsid w:val="005567B9"/>
    <w:rsid w:val="00561BF0"/>
    <w:rsid w:val="00574636"/>
    <w:rsid w:val="00576949"/>
    <w:rsid w:val="005845DD"/>
    <w:rsid w:val="005C4438"/>
    <w:rsid w:val="005C6E9B"/>
    <w:rsid w:val="006225CF"/>
    <w:rsid w:val="00623B9A"/>
    <w:rsid w:val="006473AB"/>
    <w:rsid w:val="00663D77"/>
    <w:rsid w:val="00671710"/>
    <w:rsid w:val="006A4667"/>
    <w:rsid w:val="006B3D2D"/>
    <w:rsid w:val="006B4EFA"/>
    <w:rsid w:val="006E6057"/>
    <w:rsid w:val="006E72EB"/>
    <w:rsid w:val="00726ED7"/>
    <w:rsid w:val="0074243C"/>
    <w:rsid w:val="00773F90"/>
    <w:rsid w:val="00774314"/>
    <w:rsid w:val="007751F7"/>
    <w:rsid w:val="007A0616"/>
    <w:rsid w:val="007A1B4B"/>
    <w:rsid w:val="007A6571"/>
    <w:rsid w:val="007B2F21"/>
    <w:rsid w:val="007B6B80"/>
    <w:rsid w:val="0080419F"/>
    <w:rsid w:val="00805670"/>
    <w:rsid w:val="008140FA"/>
    <w:rsid w:val="008B1514"/>
    <w:rsid w:val="008B335D"/>
    <w:rsid w:val="008E515F"/>
    <w:rsid w:val="008F10D3"/>
    <w:rsid w:val="00901D7E"/>
    <w:rsid w:val="00902E36"/>
    <w:rsid w:val="00906F99"/>
    <w:rsid w:val="00922B1B"/>
    <w:rsid w:val="00937B9B"/>
    <w:rsid w:val="00977905"/>
    <w:rsid w:val="009E6B9B"/>
    <w:rsid w:val="009F7348"/>
    <w:rsid w:val="00A357D1"/>
    <w:rsid w:val="00A375C6"/>
    <w:rsid w:val="00A643DC"/>
    <w:rsid w:val="00A92B69"/>
    <w:rsid w:val="00AB546C"/>
    <w:rsid w:val="00AB7165"/>
    <w:rsid w:val="00AE0387"/>
    <w:rsid w:val="00AE6930"/>
    <w:rsid w:val="00AE70CF"/>
    <w:rsid w:val="00B0148C"/>
    <w:rsid w:val="00B133B6"/>
    <w:rsid w:val="00B2555C"/>
    <w:rsid w:val="00B5484C"/>
    <w:rsid w:val="00B74269"/>
    <w:rsid w:val="00B771B6"/>
    <w:rsid w:val="00B81C03"/>
    <w:rsid w:val="00BC1CCC"/>
    <w:rsid w:val="00BE1E48"/>
    <w:rsid w:val="00BE7EBF"/>
    <w:rsid w:val="00C128C7"/>
    <w:rsid w:val="00C20AAA"/>
    <w:rsid w:val="00C2244E"/>
    <w:rsid w:val="00C36C78"/>
    <w:rsid w:val="00C7443B"/>
    <w:rsid w:val="00C92988"/>
    <w:rsid w:val="00CA5F43"/>
    <w:rsid w:val="00CB0DC2"/>
    <w:rsid w:val="00CB5B32"/>
    <w:rsid w:val="00CC0243"/>
    <w:rsid w:val="00CE62E2"/>
    <w:rsid w:val="00CF3C0C"/>
    <w:rsid w:val="00D14F93"/>
    <w:rsid w:val="00D17302"/>
    <w:rsid w:val="00D20FBB"/>
    <w:rsid w:val="00D21DDB"/>
    <w:rsid w:val="00D374B5"/>
    <w:rsid w:val="00D3773E"/>
    <w:rsid w:val="00D37B75"/>
    <w:rsid w:val="00D464F3"/>
    <w:rsid w:val="00D665D3"/>
    <w:rsid w:val="00D81039"/>
    <w:rsid w:val="00D9105B"/>
    <w:rsid w:val="00D933D2"/>
    <w:rsid w:val="00D9562A"/>
    <w:rsid w:val="00D95D75"/>
    <w:rsid w:val="00DB7EF2"/>
    <w:rsid w:val="00E168AF"/>
    <w:rsid w:val="00E22E35"/>
    <w:rsid w:val="00E271B9"/>
    <w:rsid w:val="00E41967"/>
    <w:rsid w:val="00E751FC"/>
    <w:rsid w:val="00E85982"/>
    <w:rsid w:val="00F0450F"/>
    <w:rsid w:val="00F167CA"/>
    <w:rsid w:val="00F26F19"/>
    <w:rsid w:val="00F34A86"/>
    <w:rsid w:val="00F4185B"/>
    <w:rsid w:val="00F5313B"/>
    <w:rsid w:val="00F702CB"/>
    <w:rsid w:val="00F90B12"/>
    <w:rsid w:val="00F97833"/>
    <w:rsid w:val="00FA0C2D"/>
    <w:rsid w:val="00FB52ED"/>
    <w:rsid w:val="00FE1770"/>
    <w:rsid w:val="00FE4031"/>
    <w:rsid w:val="00FE6C00"/>
    <w:rsid w:val="00FF55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433C794"/>
  <w15:chartTrackingRefBased/>
  <w15:docId w15:val="{F159BE82-42E7-4808-9ADC-16643E34B2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6B3D2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271B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F570C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6B3D2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E271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stTable1Light-Accent1">
    <w:name w:val="List Table 1 Light Accent 1"/>
    <w:basedOn w:val="TableNormal"/>
    <w:uiPriority w:val="46"/>
    <w:rsid w:val="00E271B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GridTable7Colorful-Accent1">
    <w:name w:val="Grid Table 7 Colorful Accent 1"/>
    <w:basedOn w:val="TableNormal"/>
    <w:uiPriority w:val="52"/>
    <w:rsid w:val="00E271B9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  <w:style w:type="table" w:styleId="GridTable4-Accent5">
    <w:name w:val="Grid Table 4 Accent 5"/>
    <w:basedOn w:val="TableNormal"/>
    <w:uiPriority w:val="49"/>
    <w:rsid w:val="00E271B9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character" w:customStyle="1" w:styleId="Heading2Char">
    <w:name w:val="Heading 2 Char"/>
    <w:basedOn w:val="DefaultParagraphFont"/>
    <w:link w:val="Heading2"/>
    <w:uiPriority w:val="9"/>
    <w:rsid w:val="00E271B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OCHeading">
    <w:name w:val="TOC Heading"/>
    <w:basedOn w:val="Heading1"/>
    <w:next w:val="Normal"/>
    <w:uiPriority w:val="39"/>
    <w:unhideWhenUsed/>
    <w:qFormat/>
    <w:rsid w:val="00033E06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033E06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033E06"/>
    <w:pPr>
      <w:spacing w:after="100"/>
      <w:ind w:left="220"/>
    </w:pPr>
  </w:style>
  <w:style w:type="character" w:styleId="Hyperlink">
    <w:name w:val="Hyperlink"/>
    <w:basedOn w:val="DefaultParagraphFont"/>
    <w:uiPriority w:val="99"/>
    <w:unhideWhenUsed/>
    <w:rsid w:val="00033E06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73F90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DB7EF2"/>
    <w:rPr>
      <w:color w:val="954F72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D464F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464F3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464F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464F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464F3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464F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464F3"/>
    <w:rPr>
      <w:rFonts w:ascii="Segoe UI" w:hAnsi="Segoe UI" w:cs="Segoe UI"/>
      <w:sz w:val="18"/>
      <w:szCs w:val="18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306394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306394"/>
    <w:rPr>
      <w:rFonts w:ascii="Courier New" w:eastAsia="Times New Roman" w:hAnsi="Courier New" w:cs="Courier New"/>
      <w:sz w:val="20"/>
      <w:szCs w:val="20"/>
    </w:rPr>
  </w:style>
  <w:style w:type="character" w:customStyle="1" w:styleId="code-keyword">
    <w:name w:val="code-keyword"/>
    <w:basedOn w:val="DefaultParagraphFont"/>
    <w:rsid w:val="00306394"/>
  </w:style>
  <w:style w:type="character" w:customStyle="1" w:styleId="code-object">
    <w:name w:val="code-object"/>
    <w:basedOn w:val="DefaultParagraphFont"/>
    <w:rsid w:val="0030639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303968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603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736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602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639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966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50" Type="http://schemas.openxmlformats.org/officeDocument/2006/relationships/image" Target="media/image45.png"/><Relationship Id="rId55" Type="http://schemas.openxmlformats.org/officeDocument/2006/relationships/fontTable" Target="fontTable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9" Type="http://schemas.openxmlformats.org/officeDocument/2006/relationships/image" Target="media/image24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3" Type="http://schemas.openxmlformats.org/officeDocument/2006/relationships/image" Target="media/image48.png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52" Type="http://schemas.openxmlformats.org/officeDocument/2006/relationships/image" Target="media/image47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56" Type="http://schemas.openxmlformats.org/officeDocument/2006/relationships/theme" Target="theme/theme1.xml"/><Relationship Id="rId8" Type="http://schemas.openxmlformats.org/officeDocument/2006/relationships/image" Target="media/image3.png"/><Relationship Id="rId51" Type="http://schemas.openxmlformats.org/officeDocument/2006/relationships/image" Target="media/image46.png"/><Relationship Id="rId3" Type="http://schemas.openxmlformats.org/officeDocument/2006/relationships/styles" Target="style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54" Type="http://schemas.openxmlformats.org/officeDocument/2006/relationships/image" Target="media/image49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DC49C9-521A-49E4-A8E2-27B6B1F726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844</TotalTime>
  <Pages>25</Pages>
  <Words>280</Words>
  <Characters>1601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Andreea Pelin</dc:creator>
  <cp:keywords/>
  <dc:description/>
  <cp:lastModifiedBy>Robert Albulescu</cp:lastModifiedBy>
  <cp:revision>125</cp:revision>
  <dcterms:created xsi:type="dcterms:W3CDTF">2020-12-02T12:52:00Z</dcterms:created>
  <dcterms:modified xsi:type="dcterms:W3CDTF">2024-07-11T11:19:00Z</dcterms:modified>
</cp:coreProperties>
</file>